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CE36EA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CE36E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CE36E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726771" w:rsidRPr="00CE36E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劍擊運動員連翊希</w:t>
      </w:r>
    </w:p>
    <w:p w:rsidR="0012647C" w:rsidRPr="00CE36EA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教</w:t>
      </w: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師</w:t>
      </w: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311931" w:rsidRPr="00CE36EA" w:rsidRDefault="00311931" w:rsidP="00311931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497827"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</w:t>
      </w:r>
      <w:r w:rsidRPr="00CE36EA">
        <w:rPr>
          <w:rFonts w:asciiTheme="majorEastAsia" w:eastAsiaTheme="majorEastAsia" w:hAnsiTheme="majorEastAsia" w:cs="Times New Roman"/>
          <w:b/>
        </w:rPr>
        <w:t>生</w:t>
      </w:r>
      <w:r w:rsidRPr="00CE36EA">
        <w:rPr>
          <w:rFonts w:asciiTheme="majorEastAsia" w:eastAsiaTheme="majorEastAsia" w:hAnsiTheme="majorEastAsia" w:cs="Times New Roman"/>
          <w:b/>
          <w:lang w:eastAsia="zh-HK"/>
        </w:rPr>
        <w:t>涯</w:t>
      </w:r>
      <w:r w:rsidRPr="00CE36EA">
        <w:rPr>
          <w:rFonts w:asciiTheme="majorEastAsia" w:eastAsiaTheme="majorEastAsia" w:hAnsiTheme="majorEastAsia" w:cs="Times New Roman"/>
          <w:b/>
        </w:rPr>
        <w:t>規劃</w:t>
      </w:r>
      <w:r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」</w:t>
      </w:r>
    </w:p>
    <w:p w:rsidR="00BF2A03" w:rsidRPr="00CE36EA" w:rsidRDefault="00BF2A03" w:rsidP="00BF2A03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CE36EA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CE36EA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BF2A03"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311931" w:rsidRPr="00CE36E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="00D825CB" w:rsidRPr="00CE36EA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https://emm.edcity.hk/media/1_g3gul7ky</w:t>
        </w:r>
      </w:hyperlink>
    </w:p>
    <w:p w:rsidR="00C02737" w:rsidRPr="00CE36EA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CE36EA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BF2A03" w:rsidRPr="00CE36EA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726771" w:rsidRPr="00CE36EA" w:rsidRDefault="00726771" w:rsidP="00EE12D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CE36EA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連翊希小姐向學生介紹「進度目標」的概念，希望香港的學生可以善用此方法令自己不斷進步</w:t>
      </w:r>
      <w:r w:rsidRPr="00CE36EA">
        <w:rPr>
          <w:rFonts w:ascii="MS Gothic" w:eastAsia="MS Gothic" w:hAnsi="MS Gothic" w:cs="MS Gothic" w:hint="eastAsia"/>
          <w:color w:val="000000" w:themeColor="text1"/>
          <w:szCs w:val="24"/>
          <w:shd w:val="clear" w:color="auto" w:fill="FFFFFF"/>
        </w:rPr>
        <w:t>。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在以下例子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，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哪一個是總目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標?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哪一些是進度目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標</w:t>
      </w:r>
      <w:r w:rsidR="00EE12D3"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？</w:t>
      </w:r>
    </w:p>
    <w:p w:rsidR="00726771" w:rsidRPr="00CE36EA" w:rsidRDefault="00726771" w:rsidP="00E34A03">
      <w:pPr>
        <w:spacing w:line="36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目</w:t>
      </w:r>
      <w:r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標: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扣殺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反手</w:t>
      </w:r>
      <w:r w:rsidR="00755966"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755966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加入學校羽</w:t>
      </w:r>
      <w:r w:rsidR="00755966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</w:rPr>
        <w:t>毛球</w:t>
      </w:r>
      <w:r w:rsidR="00755966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隊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網前球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假動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</w:rPr>
        <w:t>作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D825CB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短</w:t>
      </w:r>
      <w:r w:rsidR="005C0934" w:rsidRPr="00CE36EA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發球</w:t>
      </w:r>
    </w:p>
    <w:p w:rsidR="005C0934" w:rsidRPr="00CE36EA" w:rsidRDefault="001D3F44" w:rsidP="00726771">
      <w:pPr>
        <w:spacing w:line="48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CE36EA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1885950"/>
            <wp:effectExtent l="0" t="0" r="2159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2737" w:rsidRPr="00CE36EA" w:rsidRDefault="00755966" w:rsidP="00EE12D3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在學業方</w:t>
      </w:r>
      <w:r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面，</w:t>
      </w:r>
      <w:r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你有甚</w:t>
      </w:r>
      <w:r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麼</w:t>
      </w:r>
      <w:r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目</w:t>
      </w:r>
      <w:r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標</w:t>
      </w:r>
      <w:r w:rsidR="00EE12D3" w:rsidRPr="00CE36EA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？</w:t>
      </w:r>
    </w:p>
    <w:p w:rsidR="00E34A03" w:rsidRPr="00CE36EA" w:rsidRDefault="00D25CA9" w:rsidP="00E34A03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CE36EA">
        <w:rPr>
          <w:rFonts w:asciiTheme="minorEastAsia" w:hAnsiTheme="minorEastAsia" w:cs="Helvetica" w:hint="eastAsia"/>
          <w:color w:val="FF0000"/>
          <w:szCs w:val="24"/>
          <w:u w:val="single"/>
          <w:shd w:val="clear" w:color="auto" w:fill="FFFFFF"/>
        </w:rPr>
        <w:t>自由作答</w:t>
      </w:r>
    </w:p>
    <w:p w:rsidR="00755966" w:rsidRPr="00CE36EA" w:rsidRDefault="00E34A03" w:rsidP="00E34A03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3.</w:t>
      </w:r>
      <w:r w:rsidRPr="00CE36EA">
        <w:rPr>
          <w:rFonts w:asciiTheme="minorEastAsia" w:hAnsiTheme="minorEastAsia"/>
          <w:color w:val="000000" w:themeColor="text1"/>
          <w:szCs w:val="24"/>
          <w:lang w:eastAsia="zh-HK"/>
        </w:rPr>
        <w:tab/>
      </w:r>
      <w:r w:rsidR="00755966"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你能為自己在第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</w:rPr>
        <w:t>2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題的目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</w:rPr>
        <w:t>標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設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</w:rPr>
        <w:t>計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一些進度目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</w:rPr>
        <w:t>標</w:t>
      </w:r>
      <w:r w:rsidR="00755966"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嗎</w:t>
      </w:r>
      <w:r w:rsidR="00EE12D3"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？</w:t>
      </w:r>
    </w:p>
    <w:p w:rsidR="00755966" w:rsidRPr="00CE36EA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CE36EA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 wp14:anchorId="460C1C8B" wp14:editId="59AFCD12">
            <wp:extent cx="5274310" cy="1879600"/>
            <wp:effectExtent l="0" t="0" r="21590" b="63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CE36EA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CE36EA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CE36EA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CE36EA">
        <w:rPr>
          <w:rFonts w:asciiTheme="minorEastAsia" w:hAnsiTheme="minorEastAsia" w:hint="eastAsia"/>
          <w:color w:val="000000" w:themeColor="text1"/>
          <w:szCs w:val="24"/>
        </w:rPr>
        <w:t>-</w:t>
      </w:r>
      <w:bookmarkStart w:id="0" w:name="_GoBack"/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4D" w:rsidRDefault="0089324D" w:rsidP="00311931">
      <w:r>
        <w:separator/>
      </w:r>
    </w:p>
  </w:endnote>
  <w:endnote w:type="continuationSeparator" w:id="0">
    <w:p w:rsidR="0089324D" w:rsidRDefault="0089324D" w:rsidP="003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4D" w:rsidRDefault="0089324D" w:rsidP="00311931">
      <w:r>
        <w:separator/>
      </w:r>
    </w:p>
  </w:footnote>
  <w:footnote w:type="continuationSeparator" w:id="0">
    <w:p w:rsidR="0089324D" w:rsidRDefault="0089324D" w:rsidP="0031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981"/>
    <w:multiLevelType w:val="hybridMultilevel"/>
    <w:tmpl w:val="429CEB76"/>
    <w:lvl w:ilvl="0" w:tplc="A33E235E">
      <w:start w:val="1"/>
      <w:numFmt w:val="bullet"/>
      <w:lvlText w:val="-"/>
      <w:lvlJc w:val="left"/>
      <w:pPr>
        <w:ind w:left="960" w:hanging="480"/>
      </w:pPr>
      <w:rPr>
        <w:rFonts w:ascii="DFKai-SB" w:eastAsia="DFKai-SB" w:hAnsi="DFKai-SB" w:hint="eastAsia"/>
      </w:rPr>
    </w:lvl>
    <w:lvl w:ilvl="1" w:tplc="2F507682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  <w:sz w:val="16"/>
      </w:rPr>
    </w:lvl>
    <w:lvl w:ilvl="2" w:tplc="E20EC7CC">
      <w:start w:val="1"/>
      <w:numFmt w:val="bullet"/>
      <w:lvlText w:val=""/>
      <w:lvlJc w:val="left"/>
      <w:pPr>
        <w:ind w:left="1920" w:hanging="480"/>
      </w:pPr>
      <w:rPr>
        <w:rFonts w:ascii="Wingdings 3" w:hAnsi="Wingdings 3" w:hint="default"/>
      </w:rPr>
    </w:lvl>
    <w:lvl w:ilvl="3" w:tplc="B91255CA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  <w:color w:val="auto"/>
        <w:sz w:val="24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123B25"/>
    <w:rsid w:val="0012647C"/>
    <w:rsid w:val="001D3F44"/>
    <w:rsid w:val="0022150F"/>
    <w:rsid w:val="00311931"/>
    <w:rsid w:val="00347620"/>
    <w:rsid w:val="00497827"/>
    <w:rsid w:val="005C0934"/>
    <w:rsid w:val="005E0569"/>
    <w:rsid w:val="007211E5"/>
    <w:rsid w:val="00726771"/>
    <w:rsid w:val="00755966"/>
    <w:rsid w:val="007C65F7"/>
    <w:rsid w:val="007F75EA"/>
    <w:rsid w:val="00877056"/>
    <w:rsid w:val="0089324D"/>
    <w:rsid w:val="00AE2042"/>
    <w:rsid w:val="00B453BF"/>
    <w:rsid w:val="00BE321E"/>
    <w:rsid w:val="00BF2A03"/>
    <w:rsid w:val="00C02737"/>
    <w:rsid w:val="00CE36EA"/>
    <w:rsid w:val="00D25CA9"/>
    <w:rsid w:val="00D3681D"/>
    <w:rsid w:val="00D825CB"/>
    <w:rsid w:val="00E34A03"/>
    <w:rsid w:val="00EA25A9"/>
    <w:rsid w:val="00E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9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193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2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g3gul7ky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zh-HK">
              <a:solidFill>
                <a:srgbClr val="FF0000"/>
              </a:solidFill>
            </a:rPr>
            <a:t>加入學校羽</a:t>
          </a:r>
          <a:r>
            <a:rPr lang="zh-TW">
              <a:solidFill>
                <a:srgbClr val="FF0000"/>
              </a:solidFill>
            </a:rPr>
            <a:t>毛球</a:t>
          </a:r>
          <a:r>
            <a:rPr lang="zh-HK">
              <a:solidFill>
                <a:srgbClr val="FF0000"/>
              </a:solidFill>
            </a:rPr>
            <a:t>隊</a:t>
          </a:r>
          <a:endParaRPr lang="en-US" altLang="zh-TW">
            <a:solidFill>
              <a:srgbClr val="FF0000"/>
            </a:solidFill>
          </a:endParaRP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zh-HK" sz="1200">
              <a:solidFill>
                <a:srgbClr val="FF0000"/>
              </a:solidFill>
            </a:rPr>
            <a:t>扣殺</a:t>
          </a:r>
          <a:endParaRPr lang="en-US" altLang="zh-TW" sz="1200">
            <a:solidFill>
              <a:srgbClr val="FF0000"/>
            </a:solidFill>
          </a:endParaRP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32AA814B-5347-4486-91BF-827E0D847E65}">
      <dgm:prSet custT="1"/>
      <dgm:spPr/>
      <dgm:t>
        <a:bodyPr/>
        <a:lstStyle/>
        <a:p>
          <a:r>
            <a:rPr lang="zh-HK" sz="1200">
              <a:solidFill>
                <a:srgbClr val="FF0000"/>
              </a:solidFill>
            </a:rPr>
            <a:t>反手</a:t>
          </a:r>
          <a:endParaRPr lang="zh-TW" sz="1200">
            <a:solidFill>
              <a:srgbClr val="FF0000"/>
            </a:solidFill>
          </a:endParaRPr>
        </a:p>
      </dgm:t>
    </dgm:pt>
    <dgm:pt modelId="{3BEBD83F-73F2-48C8-8848-4A4F94D94EC5}" type="sibTrans" cxnId="{682CB1F9-FF28-4D96-84E7-B215469A2E31}">
      <dgm:prSet/>
      <dgm:spPr/>
      <dgm:t>
        <a:bodyPr/>
        <a:lstStyle/>
        <a:p>
          <a:endParaRPr lang="en-US" altLang="zh-TW"/>
        </a:p>
      </dgm:t>
    </dgm:pt>
    <dgm:pt modelId="{669609A0-2E57-4152-B483-CB9AF015C2FC}" type="parTrans" cxnId="{682CB1F9-FF28-4D96-84E7-B215469A2E31}">
      <dgm:prSet/>
      <dgm:spPr/>
      <dgm:t>
        <a:bodyPr/>
        <a:lstStyle/>
        <a:p>
          <a:endParaRPr lang="en-US" altLang="zh-TW"/>
        </a:p>
      </dgm:t>
    </dgm:pt>
    <dgm:pt modelId="{0EDB0BD2-E5CF-4CFB-97DB-56EA2B0F51FF}">
      <dgm:prSet custT="1"/>
      <dgm:spPr/>
      <dgm:t>
        <a:bodyPr/>
        <a:lstStyle/>
        <a:p>
          <a:r>
            <a:rPr lang="zh-HK" sz="1200">
              <a:solidFill>
                <a:srgbClr val="FF0000"/>
              </a:solidFill>
            </a:rPr>
            <a:t>網前球</a:t>
          </a:r>
          <a:endParaRPr lang="zh-TW" sz="1200">
            <a:solidFill>
              <a:srgbClr val="FF0000"/>
            </a:solidFill>
          </a:endParaRPr>
        </a:p>
      </dgm:t>
    </dgm:pt>
    <dgm:pt modelId="{F4AB8567-E671-4EB5-BD69-C357630CB284}" type="sibTrans" cxnId="{7BB69B44-BD4E-48E0-B3CA-4739277DF072}">
      <dgm:prSet/>
      <dgm:spPr/>
      <dgm:t>
        <a:bodyPr/>
        <a:lstStyle/>
        <a:p>
          <a:endParaRPr lang="en-US" altLang="zh-TW"/>
        </a:p>
      </dgm:t>
    </dgm:pt>
    <dgm:pt modelId="{F9E7812A-F538-4784-8348-35B3D09FDF30}" type="parTrans" cxnId="{7BB69B44-BD4E-48E0-B3CA-4739277DF072}">
      <dgm:prSet/>
      <dgm:spPr/>
      <dgm:t>
        <a:bodyPr/>
        <a:lstStyle/>
        <a:p>
          <a:endParaRPr lang="en-US" altLang="zh-TW"/>
        </a:p>
      </dgm:t>
    </dgm:pt>
    <dgm:pt modelId="{0A71A3CC-DE08-4A14-9D50-3E86FEC97496}">
      <dgm:prSet custT="1"/>
      <dgm:spPr/>
      <dgm:t>
        <a:bodyPr/>
        <a:lstStyle/>
        <a:p>
          <a:r>
            <a:rPr lang="zh-HK" sz="1200">
              <a:solidFill>
                <a:srgbClr val="FF0000"/>
              </a:solidFill>
            </a:rPr>
            <a:t>假動</a:t>
          </a:r>
          <a:r>
            <a:rPr lang="zh-TW" sz="1200">
              <a:solidFill>
                <a:srgbClr val="FF0000"/>
              </a:solidFill>
            </a:rPr>
            <a:t>作</a:t>
          </a:r>
        </a:p>
      </dgm:t>
    </dgm:pt>
    <dgm:pt modelId="{020CFCA1-F53C-47BF-9B47-5345E5AFC307}" type="sibTrans" cxnId="{B00431D8-1C06-48F7-8B8B-9D913E6DEC0B}">
      <dgm:prSet/>
      <dgm:spPr/>
      <dgm:t>
        <a:bodyPr/>
        <a:lstStyle/>
        <a:p>
          <a:endParaRPr lang="en-US" altLang="zh-TW"/>
        </a:p>
      </dgm:t>
    </dgm:pt>
    <dgm:pt modelId="{91EEFFF8-5C51-40D7-8BBB-454B019B585A}" type="parTrans" cxnId="{B00431D8-1C06-48F7-8B8B-9D913E6DEC0B}">
      <dgm:prSet/>
      <dgm:spPr/>
      <dgm:t>
        <a:bodyPr/>
        <a:lstStyle/>
        <a:p>
          <a:endParaRPr lang="en-US" altLang="zh-TW"/>
        </a:p>
      </dgm:t>
    </dgm:pt>
    <dgm:pt modelId="{CDEC8DEE-C8C2-43D0-B8DC-B41B3FA8F6E0}">
      <dgm:prSet custT="1"/>
      <dgm:spPr/>
      <dgm:t>
        <a:bodyPr/>
        <a:lstStyle/>
        <a:p>
          <a:r>
            <a:rPr lang="zh-HK" sz="1200">
              <a:solidFill>
                <a:srgbClr val="FF0000"/>
              </a:solidFill>
            </a:rPr>
            <a:t>短發球</a:t>
          </a:r>
          <a:endParaRPr lang="zh-TW" sz="1200">
            <a:solidFill>
              <a:srgbClr val="FF0000"/>
            </a:solidFill>
          </a:endParaRPr>
        </a:p>
      </dgm:t>
    </dgm:pt>
    <dgm:pt modelId="{E3A98FFA-67A6-4C62-9D49-1931E8BAE630}" type="sibTrans" cxnId="{83E12E21-B26B-4E40-A06D-41443508B57A}">
      <dgm:prSet/>
      <dgm:spPr/>
      <dgm:t>
        <a:bodyPr/>
        <a:lstStyle/>
        <a:p>
          <a:endParaRPr lang="en-US" altLang="zh-TW"/>
        </a:p>
      </dgm:t>
    </dgm:pt>
    <dgm:pt modelId="{1FF5455F-F04D-43B7-B247-3D17B6FF51DA}" type="parTrans" cxnId="{83E12E21-B26B-4E40-A06D-41443508B57A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045EEF0-515C-4B4D-960E-244669D02240}" type="presOf" srcId="{0A71A3CC-DE08-4A14-9D50-3E86FEC97496}" destId="{BA139DE7-2E8C-4E16-BAF0-97C16E0A1A6C}" srcOrd="0" destOrd="3" presId="urn:diagrams.loki3.com/BracketList"/>
    <dgm:cxn modelId="{6B59BE44-8F97-45C1-8C39-B5AD402E57CB}" type="presOf" srcId="{491AF77C-D26F-4EBF-9C1A-9374527994BC}" destId="{DFA7F8B4-AD19-4A9E-A24D-687B787C915D}" srcOrd="0" destOrd="0" presId="urn:diagrams.loki3.com/BracketList"/>
    <dgm:cxn modelId="{83E12E21-B26B-4E40-A06D-41443508B57A}" srcId="{6162C986-A921-4575-AF33-47224C7E3E90}" destId="{CDEC8DEE-C8C2-43D0-B8DC-B41B3FA8F6E0}" srcOrd="4" destOrd="0" parTransId="{1FF5455F-F04D-43B7-B247-3D17B6FF51DA}" sibTransId="{E3A98FFA-67A6-4C62-9D49-1931E8BAE630}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C8A439A7-E161-4A97-926D-12480D041C00}" type="presOf" srcId="{CDEC8DEE-C8C2-43D0-B8DC-B41B3FA8F6E0}" destId="{BA139DE7-2E8C-4E16-BAF0-97C16E0A1A6C}" srcOrd="0" destOrd="4" presId="urn:diagrams.loki3.com/BracketList"/>
    <dgm:cxn modelId="{682CB1F9-FF28-4D96-84E7-B215469A2E31}" srcId="{6162C986-A921-4575-AF33-47224C7E3E90}" destId="{32AA814B-5347-4486-91BF-827E0D847E65}" srcOrd="1" destOrd="0" parTransId="{669609A0-2E57-4152-B483-CB9AF015C2FC}" sibTransId="{3BEBD83F-73F2-48C8-8848-4A4F94D94EC5}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B00431D8-1C06-48F7-8B8B-9D913E6DEC0B}" srcId="{6162C986-A921-4575-AF33-47224C7E3E90}" destId="{0A71A3CC-DE08-4A14-9D50-3E86FEC97496}" srcOrd="3" destOrd="0" parTransId="{91EEFFF8-5C51-40D7-8BBB-454B019B585A}" sibTransId="{020CFCA1-F53C-47BF-9B47-5345E5AFC307}"/>
    <dgm:cxn modelId="{7BB69B44-BD4E-48E0-B3CA-4739277DF072}" srcId="{6162C986-A921-4575-AF33-47224C7E3E90}" destId="{0EDB0BD2-E5CF-4CFB-97DB-56EA2B0F51FF}" srcOrd="2" destOrd="0" parTransId="{F9E7812A-F538-4784-8348-35B3D09FDF30}" sibTransId="{F4AB8567-E671-4EB5-BD69-C357630CB284}"/>
    <dgm:cxn modelId="{FB20CDA3-33FD-4E28-99B3-2BB20A2CF316}" type="presOf" srcId="{22B19023-F23D-494E-A8AE-BEC2CF708785}" destId="{B462EDCB-0CB7-4CA1-B949-0906E0094D06}" srcOrd="0" destOrd="0" presId="urn:diagrams.loki3.com/BracketList"/>
    <dgm:cxn modelId="{EE4A42D7-2BF1-4C0F-AE29-14A4B3D846D3}" type="presOf" srcId="{C84CC764-3009-44F2-AEA3-9F229EDCEE63}" destId="{4BE4B13F-4EF2-4BC9-BE4F-65D1345B7E34}" srcOrd="0" destOrd="0" presId="urn:diagrams.loki3.com/BracketList"/>
    <dgm:cxn modelId="{83E724DD-9D0D-47D9-ACD5-C968767D3E4F}" type="presOf" srcId="{0EDB0BD2-E5CF-4CFB-97DB-56EA2B0F51FF}" destId="{BA139DE7-2E8C-4E16-BAF0-97C16E0A1A6C}" srcOrd="0" destOrd="2" presId="urn:diagrams.loki3.com/BracketList"/>
    <dgm:cxn modelId="{E0120EE1-F9F6-4229-8D06-2C2C284CC5CC}" type="presOf" srcId="{32AA814B-5347-4486-91BF-827E0D847E65}" destId="{BA139DE7-2E8C-4E16-BAF0-97C16E0A1A6C}" srcOrd="0" destOrd="1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5D0391EA-384A-4DB4-9681-C3A8E5AB72DE}" type="presOf" srcId="{57753A64-6C93-42D5-B354-3B8957B089E8}" destId="{BA139DE7-2E8C-4E16-BAF0-97C16E0A1A6C}" srcOrd="0" destOrd="0" presId="urn:diagrams.loki3.com/BracketList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C3D5A604-7A57-45A8-8EFE-AC918F525718}" type="presOf" srcId="{6162C986-A921-4575-AF33-47224C7E3E90}" destId="{AC27ECE1-3619-4BFB-9A11-3BE9ABBD7DD1}" srcOrd="0" destOrd="0" presId="urn:diagrams.loki3.com/BracketList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</a:t>
          </a: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      </a:t>
          </a: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300A6C3A-6B65-4151-8493-6B50E7A658C1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8CFF0DB8-B688-43B0-8B64-612F54AC6AC7}" type="par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EDAE95E8-0382-4B84-961E-E47DF7279EDC}" type="sib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F7FA9416-A500-44C7-94C7-1EE8A0D2296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9A35F28E-213A-41C1-9285-1106A09BE6C5}" type="par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849A113F-2B1B-4AF3-86C0-4DF58D64FC70}" type="sib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0754A174-ACE3-47A9-8476-4471D6FCEAB7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28A7764B-DB82-4874-8296-3802D0EE4A25}" type="par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7766F81F-A150-4C0B-83B9-BB5482ADEAEE}" type="sib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ADAAB4ED-DF8A-4A1C-88C2-E55643D166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1B9A5465-D532-4101-8214-21A2912DB89D}" type="par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3EC44448-AA00-4083-8CD0-6BDC603A245B}" type="sib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D301BF3F-79E1-4830-A74B-758566D13032}" type="presOf" srcId="{ADAAB4ED-DF8A-4A1C-88C2-E55643D166BC}" destId="{BA139DE7-2E8C-4E16-BAF0-97C16E0A1A6C}" srcOrd="0" destOrd="4" presId="urn:diagrams.loki3.com/BracketList"/>
    <dgm:cxn modelId="{047936E9-9E65-4674-9777-BDB1B978C678}" srcId="{6162C986-A921-4575-AF33-47224C7E3E90}" destId="{ADAAB4ED-DF8A-4A1C-88C2-E55643D166BC}" srcOrd="4" destOrd="0" parTransId="{1B9A5465-D532-4101-8214-21A2912DB89D}" sibTransId="{3EC44448-AA00-4083-8CD0-6BDC603A245B}"/>
    <dgm:cxn modelId="{9C295698-6D0C-47ED-835F-607E65ADC474}" type="presOf" srcId="{F7FA9416-A500-44C7-94C7-1EE8A0D2296C}" destId="{BA139DE7-2E8C-4E16-BAF0-97C16E0A1A6C}" srcOrd="0" destOrd="2" presId="urn:diagrams.loki3.com/BracketList"/>
    <dgm:cxn modelId="{5D0391EA-384A-4DB4-9681-C3A8E5AB72DE}" type="presOf" srcId="{57753A64-6C93-42D5-B354-3B8957B089E8}" destId="{BA139DE7-2E8C-4E16-BAF0-97C16E0A1A6C}" srcOrd="0" destOrd="0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C3D5A604-7A57-45A8-8EFE-AC918F525718}" type="presOf" srcId="{6162C986-A921-4575-AF33-47224C7E3E90}" destId="{AC27ECE1-3619-4BFB-9A11-3BE9ABBD7DD1}" srcOrd="0" destOrd="0" presId="urn:diagrams.loki3.com/BracketList"/>
    <dgm:cxn modelId="{1688830D-B619-4558-9385-945E89AE54A7}" type="presOf" srcId="{0754A174-ACE3-47A9-8476-4471D6FCEAB7}" destId="{BA139DE7-2E8C-4E16-BAF0-97C16E0A1A6C}" srcOrd="0" destOrd="3" presId="urn:diagrams.loki3.com/BracketList"/>
    <dgm:cxn modelId="{6B59BE44-8F97-45C1-8C39-B5AD402E57CB}" type="presOf" srcId="{491AF77C-D26F-4EBF-9C1A-9374527994BC}" destId="{DFA7F8B4-AD19-4A9E-A24D-687B787C915D}" srcOrd="0" destOrd="0" presId="urn:diagrams.loki3.com/BracketList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EE4A42D7-2BF1-4C0F-AE29-14A4B3D846D3}" type="presOf" srcId="{C84CC764-3009-44F2-AEA3-9F229EDCEE63}" destId="{4BE4B13F-4EF2-4BC9-BE4F-65D1345B7E34}" srcOrd="0" destOrd="0" presId="urn:diagrams.loki3.com/BracketList"/>
    <dgm:cxn modelId="{C5553E58-B9A4-4E75-8627-A0E54028CE69}" srcId="{6162C986-A921-4575-AF33-47224C7E3E90}" destId="{300A6C3A-6B65-4151-8493-6B50E7A658C1}" srcOrd="1" destOrd="0" parTransId="{8CFF0DB8-B688-43B0-8B64-612F54AC6AC7}" sibTransId="{EDAE95E8-0382-4B84-961E-E47DF7279EDC}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4942A1D9-6197-498F-AEB9-458D535D6FAE}" srcId="{6162C986-A921-4575-AF33-47224C7E3E90}" destId="{0754A174-ACE3-47A9-8476-4471D6FCEAB7}" srcOrd="3" destOrd="0" parTransId="{28A7764B-DB82-4874-8296-3802D0EE4A25}" sibTransId="{7766F81F-A150-4C0B-83B9-BB5482ADEAEE}"/>
    <dgm:cxn modelId="{78681315-D4B6-4033-9508-A87FB9F1C7EB}" srcId="{6162C986-A921-4575-AF33-47224C7E3E90}" destId="{F7FA9416-A500-44C7-94C7-1EE8A0D2296C}" srcOrd="2" destOrd="0" parTransId="{9A35F28E-213A-41C1-9285-1106A09BE6C5}" sibTransId="{849A113F-2B1B-4AF3-86C0-4DF58D64FC70}"/>
    <dgm:cxn modelId="{2708BF0D-8681-4CB2-AE38-F2736EB8B372}" type="presOf" srcId="{300A6C3A-6B65-4151-8493-6B50E7A658C1}" destId="{BA139DE7-2E8C-4E16-BAF0-97C16E0A1A6C}" srcOrd="0" destOrd="1" presId="urn:diagrams.loki3.com/BracketList"/>
    <dgm:cxn modelId="{FB20CDA3-33FD-4E28-99B3-2BB20A2CF316}" type="presOf" srcId="{22B19023-F23D-494E-A8AE-BEC2CF708785}" destId="{B462EDCB-0CB7-4CA1-B949-0906E0094D06}" srcOrd="0" destOrd="0" presId="urn:diagrams.loki3.com/BracketList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84415"/>
          <a:ext cx="1317289" cy="5104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總目標</a:t>
          </a:r>
          <a:endParaRPr lang="en-US" altLang="zh-TW" sz="2500" kern="1200"/>
        </a:p>
      </dsp:txBody>
      <dsp:txXfrm>
        <a:off x="2575" y="84415"/>
        <a:ext cx="1317289" cy="510468"/>
      </dsp:txXfrm>
    </dsp:sp>
    <dsp:sp modelId="{35B66C72-2386-4F64-A76B-AF8AC694D22B}">
      <dsp:nvSpPr>
        <dsp:cNvPr id="0" name=""/>
        <dsp:cNvSpPr/>
      </dsp:nvSpPr>
      <dsp:spPr>
        <a:xfrm>
          <a:off x="1319865" y="52511"/>
          <a:ext cx="263457" cy="57427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52511"/>
          <a:ext cx="3583028" cy="5742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sz="2500" kern="1200">
              <a:solidFill>
                <a:srgbClr val="FF0000"/>
              </a:solidFill>
            </a:rPr>
            <a:t>加入學校羽</a:t>
          </a:r>
          <a:r>
            <a:rPr lang="zh-TW" sz="2500" kern="1200">
              <a:solidFill>
                <a:srgbClr val="FF0000"/>
              </a:solidFill>
            </a:rPr>
            <a:t>毛球</a:t>
          </a:r>
          <a:r>
            <a:rPr lang="zh-HK" sz="2500" kern="1200">
              <a:solidFill>
                <a:srgbClr val="FF0000"/>
              </a:solidFill>
            </a:rPr>
            <a:t>隊</a:t>
          </a:r>
          <a:endParaRPr lang="en-US" altLang="zh-TW" sz="2500" kern="1200">
            <a:solidFill>
              <a:srgbClr val="FF0000"/>
            </a:solidFill>
          </a:endParaRPr>
        </a:p>
      </dsp:txBody>
      <dsp:txXfrm>
        <a:off x="1688706" y="52511"/>
        <a:ext cx="3583028" cy="574277"/>
      </dsp:txXfrm>
    </dsp:sp>
    <dsp:sp modelId="{AC27ECE1-3619-4BFB-9A11-3BE9ABBD7DD1}">
      <dsp:nvSpPr>
        <dsp:cNvPr id="0" name=""/>
        <dsp:cNvSpPr/>
      </dsp:nvSpPr>
      <dsp:spPr>
        <a:xfrm>
          <a:off x="2575" y="764644"/>
          <a:ext cx="1317289" cy="1020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進度</a:t>
          </a:r>
          <a:endParaRPr lang="en-US" altLang="zh-TW" sz="2500" kern="1200"/>
        </a:p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目標</a:t>
          </a:r>
          <a:endParaRPr lang="en-US" altLang="zh-TW" sz="2500" kern="1200"/>
        </a:p>
      </dsp:txBody>
      <dsp:txXfrm>
        <a:off x="2575" y="764644"/>
        <a:ext cx="1317289" cy="1020937"/>
      </dsp:txXfrm>
    </dsp:sp>
    <dsp:sp modelId="{8D756A5E-3D41-41B8-BEEE-FE8D5EB51A13}">
      <dsp:nvSpPr>
        <dsp:cNvPr id="0" name=""/>
        <dsp:cNvSpPr/>
      </dsp:nvSpPr>
      <dsp:spPr>
        <a:xfrm>
          <a:off x="1319865" y="716788"/>
          <a:ext cx="263457" cy="11166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716788"/>
          <a:ext cx="3583028" cy="111665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sz="1200" kern="1200">
              <a:solidFill>
                <a:srgbClr val="FF0000"/>
              </a:solidFill>
            </a:rPr>
            <a:t>扣殺</a:t>
          </a:r>
          <a:endParaRPr lang="en-US" alt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sz="1200" kern="1200">
              <a:solidFill>
                <a:srgbClr val="FF0000"/>
              </a:solidFill>
            </a:rPr>
            <a:t>反手</a:t>
          </a:r>
          <a:endParaRPr 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sz="1200" kern="1200">
              <a:solidFill>
                <a:srgbClr val="FF0000"/>
              </a:solidFill>
            </a:rPr>
            <a:t>網前球</a:t>
          </a:r>
          <a:endParaRPr lang="zh-TW" sz="1200" kern="1200">
            <a:solidFill>
              <a:srgbClr val="FF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sz="1200" kern="1200">
              <a:solidFill>
                <a:srgbClr val="FF0000"/>
              </a:solidFill>
            </a:rPr>
            <a:t>假動</a:t>
          </a:r>
          <a:r>
            <a:rPr lang="zh-TW" sz="1200" kern="1200">
              <a:solidFill>
                <a:srgbClr val="FF0000"/>
              </a:solidFill>
            </a:rPr>
            <a:t>作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HK" sz="1200" kern="1200">
              <a:solidFill>
                <a:srgbClr val="FF0000"/>
              </a:solidFill>
            </a:rPr>
            <a:t>短發球</a:t>
          </a:r>
          <a:endParaRPr lang="zh-TW" sz="1200" kern="1200">
            <a:solidFill>
              <a:srgbClr val="FF0000"/>
            </a:solidFill>
          </a:endParaRPr>
        </a:p>
      </dsp:txBody>
      <dsp:txXfrm>
        <a:off x="1688706" y="716788"/>
        <a:ext cx="3583028" cy="11166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53412"/>
          <a:ext cx="1317289" cy="3266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總目標</a:t>
          </a:r>
          <a:endParaRPr lang="en-US" altLang="zh-TW" sz="1600" kern="1200"/>
        </a:p>
      </dsp:txBody>
      <dsp:txXfrm>
        <a:off x="2575" y="53412"/>
        <a:ext cx="1317289" cy="326699"/>
      </dsp:txXfrm>
    </dsp:sp>
    <dsp:sp modelId="{35B66C72-2386-4F64-A76B-AF8AC694D22B}">
      <dsp:nvSpPr>
        <dsp:cNvPr id="0" name=""/>
        <dsp:cNvSpPr/>
      </dsp:nvSpPr>
      <dsp:spPr>
        <a:xfrm>
          <a:off x="1319865" y="43203"/>
          <a:ext cx="263457" cy="34711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43203"/>
          <a:ext cx="3583028" cy="34711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</a:t>
          </a:r>
        </a:p>
      </dsp:txBody>
      <dsp:txXfrm>
        <a:off x="1688706" y="43203"/>
        <a:ext cx="3583028" cy="347118"/>
      </dsp:txXfrm>
    </dsp:sp>
    <dsp:sp modelId="{AC27ECE1-3619-4BFB-9A11-3BE9ABBD7DD1}">
      <dsp:nvSpPr>
        <dsp:cNvPr id="0" name=""/>
        <dsp:cNvSpPr/>
      </dsp:nvSpPr>
      <dsp:spPr>
        <a:xfrm>
          <a:off x="2575" y="815459"/>
          <a:ext cx="1317289" cy="65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進度</a:t>
          </a:r>
          <a:endParaRPr lang="en-US" altLang="zh-TW" sz="1600" kern="1200"/>
        </a:p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目標</a:t>
          </a:r>
          <a:endParaRPr lang="en-US" altLang="zh-TW" sz="1600" kern="1200"/>
        </a:p>
      </dsp:txBody>
      <dsp:txXfrm>
        <a:off x="2575" y="815459"/>
        <a:ext cx="1317289" cy="653399"/>
      </dsp:txXfrm>
    </dsp:sp>
    <dsp:sp modelId="{8D756A5E-3D41-41B8-BEEE-FE8D5EB51A13}">
      <dsp:nvSpPr>
        <dsp:cNvPr id="0" name=""/>
        <dsp:cNvSpPr/>
      </dsp:nvSpPr>
      <dsp:spPr>
        <a:xfrm>
          <a:off x="1319865" y="447921"/>
          <a:ext cx="263457" cy="13884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447921"/>
          <a:ext cx="3583028" cy="138847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     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</dsp:txBody>
      <dsp:txXfrm>
        <a:off x="1688706" y="447921"/>
        <a:ext cx="3583028" cy="138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AD51-8C6F-460C-9C1B-660A7C4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8</cp:revision>
  <dcterms:created xsi:type="dcterms:W3CDTF">2022-11-04T09:13:00Z</dcterms:created>
  <dcterms:modified xsi:type="dcterms:W3CDTF">2022-11-07T06:37:00Z</dcterms:modified>
</cp:coreProperties>
</file>